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6E" w:rsidRDefault="003D3279" w:rsidP="00D24130">
      <w:pPr>
        <w:rPr>
          <w:rFonts w:ascii="Calibri" w:hAnsi="Calibri"/>
          <w:b/>
          <w:bCs/>
          <w:sz w:val="28"/>
          <w:szCs w:val="28"/>
        </w:rPr>
      </w:pPr>
      <w:r>
        <w:rPr>
          <w:rFonts w:ascii="Calibri" w:hAnsi="Calibri"/>
          <w:b/>
          <w:bCs/>
          <w:noProof/>
          <w:sz w:val="28"/>
          <w:szCs w:val="28"/>
        </w:rPr>
        <w:drawing>
          <wp:anchor distT="0" distB="0" distL="114300" distR="114300" simplePos="0" relativeHeight="251661312" behindDoc="1" locked="0" layoutInCell="1" allowOverlap="1">
            <wp:simplePos x="0" y="0"/>
            <wp:positionH relativeFrom="margin">
              <wp:align>right</wp:align>
            </wp:positionH>
            <wp:positionV relativeFrom="paragraph">
              <wp:posOffset>114935</wp:posOffset>
            </wp:positionV>
            <wp:extent cx="1329030" cy="774492"/>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th-HORIZONTAL-Blue-BIG-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030" cy="774492"/>
                    </a:xfrm>
                    <a:prstGeom prst="rect">
                      <a:avLst/>
                    </a:prstGeom>
                  </pic:spPr>
                </pic:pic>
              </a:graphicData>
            </a:graphic>
          </wp:anchor>
        </w:drawing>
      </w:r>
    </w:p>
    <w:p w:rsidR="0021596E" w:rsidRDefault="00BD733F" w:rsidP="00D24130">
      <w:pPr>
        <w:rPr>
          <w:rFonts w:ascii="Calibri" w:hAnsi="Calibri"/>
          <w:b/>
          <w:bCs/>
          <w:sz w:val="28"/>
          <w:szCs w:val="28"/>
        </w:rPr>
      </w:pPr>
      <w:r w:rsidRPr="00BD733F">
        <w:rPr>
          <w:rFonts w:ascii="Calibri" w:hAnsi="Calibri"/>
          <w:b/>
          <w:bCs/>
          <w:noProof/>
          <w:sz w:val="28"/>
          <w:szCs w:val="28"/>
        </w:rPr>
        <w:drawing>
          <wp:inline distT="0" distB="0" distL="0" distR="0" wp14:anchorId="3A01DCB6" wp14:editId="747CF819">
            <wp:extent cx="1114425" cy="876300"/>
            <wp:effectExtent l="0" t="0" r="9525" b="0"/>
            <wp:docPr id="2" name="Picture 2" descr="F:\Shared\Logo\LAS just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ared\Logo\LAS just shie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876300"/>
                    </a:xfrm>
                    <a:prstGeom prst="rect">
                      <a:avLst/>
                    </a:prstGeom>
                    <a:noFill/>
                    <a:ln>
                      <a:noFill/>
                    </a:ln>
                  </pic:spPr>
                </pic:pic>
              </a:graphicData>
            </a:graphic>
          </wp:inline>
        </w:drawing>
      </w:r>
      <w:r w:rsidR="003D3279">
        <w:rPr>
          <w:rFonts w:ascii="Calibri" w:hAnsi="Calibri"/>
          <w:b/>
          <w:bCs/>
          <w:noProof/>
          <w:sz w:val="28"/>
          <w:szCs w:val="28"/>
        </w:rPr>
        <w:drawing>
          <wp:anchor distT="0" distB="0" distL="114300" distR="114300" simplePos="0" relativeHeight="251662336" behindDoc="0" locked="0" layoutInCell="1" allowOverlap="1">
            <wp:simplePos x="0" y="0"/>
            <wp:positionH relativeFrom="column">
              <wp:posOffset>1172956</wp:posOffset>
            </wp:positionH>
            <wp:positionV relativeFrom="paragraph">
              <wp:posOffset>43927</wp:posOffset>
            </wp:positionV>
            <wp:extent cx="2867025" cy="49575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Y_Commission_on_National_and_Community_Serv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025" cy="495758"/>
                    </a:xfrm>
                    <a:prstGeom prst="rect">
                      <a:avLst/>
                    </a:prstGeom>
                  </pic:spPr>
                </pic:pic>
              </a:graphicData>
            </a:graphic>
          </wp:anchor>
        </w:drawing>
      </w:r>
    </w:p>
    <w:p w:rsidR="0021596E" w:rsidRDefault="0021596E" w:rsidP="00D24130">
      <w:pPr>
        <w:rPr>
          <w:rFonts w:ascii="Calibri" w:hAnsi="Calibri"/>
          <w:b/>
          <w:bCs/>
          <w:sz w:val="28"/>
          <w:szCs w:val="28"/>
        </w:rPr>
      </w:pPr>
    </w:p>
    <w:p w:rsidR="00D24130" w:rsidRPr="009846D1" w:rsidRDefault="00D24130" w:rsidP="00D24130">
      <w:pPr>
        <w:rPr>
          <w:b/>
          <w:bCs/>
        </w:rPr>
      </w:pPr>
      <w:r w:rsidRPr="009846D1">
        <w:rPr>
          <w:b/>
          <w:bCs/>
        </w:rPr>
        <w:t>Organization:</w:t>
      </w:r>
      <w:r w:rsidR="00E71209" w:rsidRPr="009846D1">
        <w:rPr>
          <w:b/>
          <w:bCs/>
        </w:rPr>
        <w:t xml:space="preserve">  The Legal Aid Society of Rochester, New York</w:t>
      </w:r>
    </w:p>
    <w:p w:rsidR="00260067" w:rsidRDefault="00260067" w:rsidP="00D24130">
      <w:pPr>
        <w:rPr>
          <w:b/>
          <w:bCs/>
        </w:rPr>
      </w:pPr>
    </w:p>
    <w:p w:rsidR="00D24130" w:rsidRPr="009846D1" w:rsidRDefault="00D24130" w:rsidP="00D24130">
      <w:pPr>
        <w:rPr>
          <w:b/>
          <w:bCs/>
        </w:rPr>
      </w:pPr>
      <w:r w:rsidRPr="009846D1">
        <w:rPr>
          <w:b/>
          <w:bCs/>
        </w:rPr>
        <w:t xml:space="preserve">Fellowship: Equal Justice Works </w:t>
      </w:r>
      <w:proofErr w:type="spellStart"/>
      <w:r w:rsidR="00281FEE" w:rsidRPr="009846D1">
        <w:rPr>
          <w:b/>
          <w:bCs/>
        </w:rPr>
        <w:t>Americorp</w:t>
      </w:r>
      <w:r w:rsidR="006452A6" w:rsidRPr="009846D1">
        <w:rPr>
          <w:b/>
          <w:bCs/>
        </w:rPr>
        <w:t>s</w:t>
      </w:r>
      <w:proofErr w:type="spellEnd"/>
      <w:r w:rsidR="00281FEE" w:rsidRPr="009846D1">
        <w:rPr>
          <w:b/>
          <w:bCs/>
        </w:rPr>
        <w:t xml:space="preserve"> </w:t>
      </w:r>
      <w:r w:rsidR="006452A6" w:rsidRPr="009846D1">
        <w:rPr>
          <w:b/>
          <w:bCs/>
        </w:rPr>
        <w:t xml:space="preserve">Fellow, </w:t>
      </w:r>
      <w:r w:rsidR="00C82BD1" w:rsidRPr="009846D1">
        <w:rPr>
          <w:b/>
          <w:bCs/>
        </w:rPr>
        <w:t>New York</w:t>
      </w:r>
      <w:r w:rsidR="00281FEE" w:rsidRPr="009846D1">
        <w:rPr>
          <w:b/>
          <w:bCs/>
        </w:rPr>
        <w:t xml:space="preserve"> </w:t>
      </w:r>
      <w:r w:rsidR="00C82BD1" w:rsidRPr="009846D1">
        <w:rPr>
          <w:b/>
          <w:bCs/>
        </w:rPr>
        <w:t>State Family Security Project</w:t>
      </w:r>
      <w:r w:rsidR="00281FEE" w:rsidRPr="009846D1">
        <w:rPr>
          <w:b/>
          <w:bCs/>
        </w:rPr>
        <w:t xml:space="preserve"> </w:t>
      </w:r>
      <w:r w:rsidR="004D7DD4" w:rsidRPr="009846D1">
        <w:rPr>
          <w:b/>
          <w:bCs/>
          <w:noProof/>
        </w:rPr>
        <w:t>B</w:t>
      </w:r>
      <w:r w:rsidR="004A6E06" w:rsidRPr="009846D1">
        <w:rPr>
          <w:b/>
          <w:bCs/>
          <w:noProof/>
        </w:rPr>
        <w:t xml:space="preserve">ased </w:t>
      </w:r>
      <w:r w:rsidR="00B04C0C" w:rsidRPr="009846D1">
        <w:rPr>
          <w:b/>
          <w:bCs/>
          <w:noProof/>
        </w:rPr>
        <w:t>in</w:t>
      </w:r>
      <w:r w:rsidR="004A6E06" w:rsidRPr="009846D1">
        <w:rPr>
          <w:b/>
          <w:bCs/>
        </w:rPr>
        <w:t xml:space="preserve"> </w:t>
      </w:r>
      <w:r w:rsidR="00E71209" w:rsidRPr="009846D1">
        <w:rPr>
          <w:b/>
          <w:bCs/>
        </w:rPr>
        <w:t>Rochester, New York</w:t>
      </w:r>
    </w:p>
    <w:p w:rsidR="00D24130" w:rsidRPr="009846D1" w:rsidRDefault="00E71209" w:rsidP="00D24130">
      <w:pPr>
        <w:pStyle w:val="NormalWeb"/>
      </w:pPr>
      <w:bookmarkStart w:id="0" w:name="_GoBack"/>
      <w:r w:rsidRPr="009846D1">
        <w:t>The Legal Aid Society of Rochester</w:t>
      </w:r>
      <w:r w:rsidR="00B04C0C" w:rsidRPr="009846D1">
        <w:t>, NY</w:t>
      </w:r>
      <w:r w:rsidR="00D24130" w:rsidRPr="009846D1">
        <w:t xml:space="preserve"> is hosting a one-year fellowship sponsored by Equal Justice Works</w:t>
      </w:r>
      <w:r w:rsidR="00E5015B" w:rsidRPr="009846D1">
        <w:t xml:space="preserve"> designed to foster family security and community education through the provision of </w:t>
      </w:r>
      <w:r w:rsidR="00B04C0C" w:rsidRPr="009846D1">
        <w:rPr>
          <w:noProof/>
        </w:rPr>
        <w:t>legal immigration</w:t>
      </w:r>
      <w:r w:rsidR="00E5015B" w:rsidRPr="009846D1">
        <w:t xml:space="preserve"> services</w:t>
      </w:r>
      <w:bookmarkEnd w:id="0"/>
      <w:r w:rsidR="00DF205B" w:rsidRPr="009846D1">
        <w:t xml:space="preserve">. </w:t>
      </w:r>
      <w:r w:rsidR="00D24130" w:rsidRPr="009846D1">
        <w:t xml:space="preserve">The attorney selected for the Fellowship will be housed at </w:t>
      </w:r>
      <w:r w:rsidRPr="009846D1">
        <w:t xml:space="preserve">the Legal Aid Society’s office at 1 West Main St. in Rochester, New York. </w:t>
      </w:r>
      <w:r w:rsidR="000947C3" w:rsidRPr="009846D1">
        <w:t xml:space="preserve">Per Equal Justice Works/AmeriCorps guidelines, the fellowship must </w:t>
      </w:r>
      <w:r w:rsidR="00567CE6" w:rsidRPr="009846D1">
        <w:t xml:space="preserve">begin no later than </w:t>
      </w:r>
      <w:r w:rsidR="00281FEE" w:rsidRPr="009846D1">
        <w:t>January</w:t>
      </w:r>
      <w:r w:rsidR="00567CE6" w:rsidRPr="009846D1">
        <w:t xml:space="preserve"> </w:t>
      </w:r>
      <w:r w:rsidR="00281FEE" w:rsidRPr="009846D1">
        <w:t>2</w:t>
      </w:r>
      <w:r w:rsidR="00567CE6" w:rsidRPr="009846D1">
        <w:t xml:space="preserve">, </w:t>
      </w:r>
      <w:r w:rsidR="00567CE6" w:rsidRPr="009846D1">
        <w:rPr>
          <w:noProof/>
        </w:rPr>
        <w:t>2017</w:t>
      </w:r>
      <w:r w:rsidR="00B04C0C" w:rsidRPr="009846D1">
        <w:rPr>
          <w:noProof/>
        </w:rPr>
        <w:t>,</w:t>
      </w:r>
      <w:r w:rsidR="000947C3" w:rsidRPr="009846D1">
        <w:t xml:space="preserve"> and last for one year. </w:t>
      </w:r>
    </w:p>
    <w:p w:rsidR="009846D1" w:rsidRDefault="00D24130" w:rsidP="0021596E">
      <w:pPr>
        <w:pStyle w:val="NormalWeb"/>
        <w:spacing w:after="0" w:afterAutospacing="0"/>
      </w:pPr>
      <w:r w:rsidRPr="009846D1">
        <w:rPr>
          <w:b/>
          <w:u w:val="single"/>
        </w:rPr>
        <w:t>Fellowship Description</w:t>
      </w:r>
      <w:r w:rsidRPr="009846D1">
        <w:rPr>
          <w:b/>
        </w:rPr>
        <w:t>:</w:t>
      </w:r>
      <w:r w:rsidRPr="009846D1">
        <w:t xml:space="preserve">  </w:t>
      </w:r>
    </w:p>
    <w:p w:rsidR="00D24130" w:rsidRDefault="00D24130" w:rsidP="0021596E">
      <w:pPr>
        <w:pStyle w:val="NormalWeb"/>
        <w:spacing w:after="0" w:afterAutospacing="0"/>
      </w:pPr>
      <w:r w:rsidRPr="009846D1">
        <w:t xml:space="preserve">The </w:t>
      </w:r>
      <w:r w:rsidR="00373427" w:rsidRPr="009846D1">
        <w:t>E</w:t>
      </w:r>
      <w:r w:rsidR="00BA6C66" w:rsidRPr="009846D1">
        <w:t xml:space="preserve">qual </w:t>
      </w:r>
      <w:r w:rsidR="00373427" w:rsidRPr="009846D1">
        <w:t>J</w:t>
      </w:r>
      <w:r w:rsidR="00BA6C66" w:rsidRPr="009846D1">
        <w:t xml:space="preserve">ustice </w:t>
      </w:r>
      <w:r w:rsidR="00373427" w:rsidRPr="009846D1">
        <w:t>W</w:t>
      </w:r>
      <w:r w:rsidR="00BA6C66" w:rsidRPr="009846D1">
        <w:t>orks</w:t>
      </w:r>
      <w:r w:rsidR="00642C18" w:rsidRPr="009846D1">
        <w:t xml:space="preserve"> </w:t>
      </w:r>
      <w:r w:rsidR="00216760" w:rsidRPr="009846D1">
        <w:t>New York State Family Security Project</w:t>
      </w:r>
      <w:r w:rsidR="00603970" w:rsidRPr="009846D1">
        <w:t xml:space="preserve"> </w:t>
      </w:r>
      <w:r w:rsidR="00373427" w:rsidRPr="009846D1">
        <w:t xml:space="preserve">Legal </w:t>
      </w:r>
      <w:r w:rsidRPr="009846D1">
        <w:t>Fellow will:</w:t>
      </w:r>
    </w:p>
    <w:p w:rsidR="009B2B56" w:rsidRPr="009846D1" w:rsidRDefault="00216760" w:rsidP="009B2B56">
      <w:pPr>
        <w:numPr>
          <w:ilvl w:val="0"/>
          <w:numId w:val="1"/>
        </w:numPr>
        <w:spacing w:after="100" w:afterAutospacing="1"/>
      </w:pPr>
      <w:r w:rsidRPr="009846D1">
        <w:t>Represent clients in immigration court and before U.S. Citizenship and Immigration Services (USCIS)</w:t>
      </w:r>
    </w:p>
    <w:p w:rsidR="00CB708E" w:rsidRPr="009846D1" w:rsidRDefault="00E71209" w:rsidP="009B2B56">
      <w:pPr>
        <w:numPr>
          <w:ilvl w:val="0"/>
          <w:numId w:val="1"/>
        </w:numPr>
        <w:spacing w:after="100" w:afterAutospacing="1"/>
      </w:pPr>
      <w:r w:rsidRPr="009846D1">
        <w:t>Advocate for equal access to the naturalization process for immigrants with disabilities</w:t>
      </w:r>
    </w:p>
    <w:p w:rsidR="0090566A" w:rsidRPr="009846D1" w:rsidRDefault="00E71209" w:rsidP="0090566A">
      <w:pPr>
        <w:numPr>
          <w:ilvl w:val="0"/>
          <w:numId w:val="1"/>
        </w:numPr>
        <w:spacing w:after="100" w:afterAutospacing="1"/>
      </w:pPr>
      <w:r w:rsidRPr="009846D1">
        <w:t xml:space="preserve">Develop screening process to identify individuals who require an accommodation or </w:t>
      </w:r>
      <w:r w:rsidR="00B04C0C" w:rsidRPr="009846D1">
        <w:t>an</w:t>
      </w:r>
      <w:r w:rsidRPr="009846D1">
        <w:rPr>
          <w:noProof/>
        </w:rPr>
        <w:t>other legal remedy</w:t>
      </w:r>
      <w:r w:rsidRPr="009846D1">
        <w:t xml:space="preserve"> </w:t>
      </w:r>
      <w:r w:rsidRPr="009846D1">
        <w:rPr>
          <w:noProof/>
        </w:rPr>
        <w:t>to</w:t>
      </w:r>
      <w:r w:rsidRPr="009846D1">
        <w:t xml:space="preserve"> meet naturalization requirements</w:t>
      </w:r>
    </w:p>
    <w:p w:rsidR="00216760" w:rsidRPr="009846D1" w:rsidRDefault="00E71209" w:rsidP="009B2B56">
      <w:pPr>
        <w:numPr>
          <w:ilvl w:val="0"/>
          <w:numId w:val="1"/>
        </w:numPr>
        <w:spacing w:after="100" w:afterAutospacing="1"/>
      </w:pPr>
      <w:r w:rsidRPr="009846D1">
        <w:t>Prepare naturalization applications for clients with disabilities, including the necessary accommodation, oath waiver or power of attorney</w:t>
      </w:r>
    </w:p>
    <w:p w:rsidR="00216760" w:rsidRPr="009846D1" w:rsidRDefault="00E71209" w:rsidP="009B2B56">
      <w:pPr>
        <w:numPr>
          <w:ilvl w:val="0"/>
          <w:numId w:val="1"/>
        </w:numPr>
        <w:spacing w:after="100" w:afterAutospacing="1"/>
      </w:pPr>
      <w:r w:rsidRPr="009846D1">
        <w:t>Possible representation of individuals in guardianship proceedings before New York State courts</w:t>
      </w:r>
    </w:p>
    <w:p w:rsidR="00216760" w:rsidRPr="009846D1" w:rsidRDefault="00216760" w:rsidP="009B2B56">
      <w:pPr>
        <w:numPr>
          <w:ilvl w:val="0"/>
          <w:numId w:val="1"/>
        </w:numPr>
        <w:spacing w:after="100" w:afterAutospacing="1"/>
      </w:pPr>
      <w:r w:rsidRPr="009846D1">
        <w:t>Engage pro bono attorneys to provide legal assistance to immigrants and their families</w:t>
      </w:r>
    </w:p>
    <w:p w:rsidR="009B2B56" w:rsidRPr="009846D1" w:rsidRDefault="00E71209" w:rsidP="00AA1E00">
      <w:pPr>
        <w:numPr>
          <w:ilvl w:val="0"/>
          <w:numId w:val="1"/>
        </w:numPr>
        <w:spacing w:after="100" w:afterAutospacing="1"/>
      </w:pPr>
      <w:r w:rsidRPr="009846D1">
        <w:t xml:space="preserve">Provide community education regarding the challenges </w:t>
      </w:r>
      <w:r w:rsidRPr="009846D1">
        <w:rPr>
          <w:noProof/>
        </w:rPr>
        <w:t xml:space="preserve">faced </w:t>
      </w:r>
      <w:r w:rsidR="00B04C0C" w:rsidRPr="009846D1">
        <w:rPr>
          <w:noProof/>
        </w:rPr>
        <w:t>by</w:t>
      </w:r>
      <w:r w:rsidRPr="009846D1">
        <w:t xml:space="preserve"> the immigration system by an individual with disabilities</w:t>
      </w:r>
    </w:p>
    <w:p w:rsidR="00E71209" w:rsidRPr="009846D1" w:rsidRDefault="00E71209" w:rsidP="00AA1E00">
      <w:pPr>
        <w:numPr>
          <w:ilvl w:val="0"/>
          <w:numId w:val="1"/>
        </w:numPr>
        <w:spacing w:after="100" w:afterAutospacing="1"/>
      </w:pPr>
      <w:r w:rsidRPr="009846D1">
        <w:t xml:space="preserve">Develop professional relationships with disability rights advocates and </w:t>
      </w:r>
      <w:r w:rsidRPr="009846D1">
        <w:rPr>
          <w:noProof/>
        </w:rPr>
        <w:t>refugee</w:t>
      </w:r>
      <w:r w:rsidR="00B04C0C" w:rsidRPr="009846D1">
        <w:rPr>
          <w:noProof/>
        </w:rPr>
        <w:t>-</w:t>
      </w:r>
      <w:r w:rsidRPr="009846D1">
        <w:rPr>
          <w:noProof/>
        </w:rPr>
        <w:t>serving</w:t>
      </w:r>
      <w:r w:rsidRPr="009846D1">
        <w:t xml:space="preserve"> agencies</w:t>
      </w:r>
    </w:p>
    <w:p w:rsidR="00D24130" w:rsidRPr="009846D1" w:rsidRDefault="00B04C0C" w:rsidP="00D24130">
      <w:pPr>
        <w:numPr>
          <w:ilvl w:val="0"/>
          <w:numId w:val="1"/>
        </w:numPr>
        <w:spacing w:before="100" w:beforeAutospacing="1" w:after="100" w:afterAutospacing="1"/>
      </w:pPr>
      <w:r w:rsidRPr="009846D1">
        <w:rPr>
          <w:noProof/>
        </w:rPr>
        <w:t>The p</w:t>
      </w:r>
      <w:r w:rsidR="00D24130" w:rsidRPr="009846D1">
        <w:rPr>
          <w:noProof/>
        </w:rPr>
        <w:t>osition</w:t>
      </w:r>
      <w:r w:rsidR="00D24130" w:rsidRPr="009846D1">
        <w:t xml:space="preserve"> is a one-year Fel</w:t>
      </w:r>
      <w:r w:rsidR="00BA6C66" w:rsidRPr="009846D1">
        <w:t>lowship</w:t>
      </w:r>
      <w:r w:rsidR="0021596E" w:rsidRPr="009846D1">
        <w:t xml:space="preserve">, with a possible </w:t>
      </w:r>
      <w:r w:rsidR="001361EC" w:rsidRPr="009846D1">
        <w:t>one-year</w:t>
      </w:r>
      <w:r w:rsidR="0021596E" w:rsidRPr="009846D1">
        <w:t xml:space="preserve"> extension contingent upon continued AmeriCorps funding.</w:t>
      </w:r>
    </w:p>
    <w:p w:rsidR="009846D1" w:rsidRDefault="009846D1" w:rsidP="00D24130">
      <w:pPr>
        <w:rPr>
          <w:b/>
          <w:bCs/>
          <w:u w:val="single"/>
        </w:rPr>
      </w:pPr>
    </w:p>
    <w:p w:rsidR="009846D1" w:rsidRDefault="009846D1" w:rsidP="00D24130">
      <w:pPr>
        <w:rPr>
          <w:b/>
          <w:bCs/>
          <w:u w:val="single"/>
        </w:rPr>
      </w:pPr>
    </w:p>
    <w:p w:rsidR="009846D1" w:rsidRDefault="009846D1" w:rsidP="00D24130">
      <w:pPr>
        <w:rPr>
          <w:b/>
          <w:bCs/>
          <w:u w:val="single"/>
        </w:rPr>
      </w:pPr>
    </w:p>
    <w:p w:rsidR="009846D1" w:rsidRDefault="009846D1" w:rsidP="00D24130">
      <w:pPr>
        <w:rPr>
          <w:b/>
          <w:bCs/>
          <w:u w:val="single"/>
        </w:rPr>
      </w:pPr>
    </w:p>
    <w:p w:rsidR="009846D1" w:rsidRDefault="009846D1" w:rsidP="00D24130">
      <w:pPr>
        <w:rPr>
          <w:b/>
          <w:bCs/>
          <w:u w:val="single"/>
        </w:rPr>
      </w:pPr>
    </w:p>
    <w:p w:rsidR="009846D1" w:rsidRDefault="009846D1" w:rsidP="00D24130">
      <w:pPr>
        <w:rPr>
          <w:b/>
          <w:bCs/>
          <w:u w:val="single"/>
        </w:rPr>
      </w:pPr>
    </w:p>
    <w:p w:rsidR="00D24130" w:rsidRDefault="00D24130" w:rsidP="00D24130">
      <w:pPr>
        <w:rPr>
          <w:b/>
          <w:bCs/>
          <w:u w:val="single"/>
        </w:rPr>
      </w:pPr>
      <w:r w:rsidRPr="009846D1">
        <w:rPr>
          <w:b/>
          <w:bCs/>
          <w:u w:val="single"/>
        </w:rPr>
        <w:t>Qualifications:</w:t>
      </w:r>
    </w:p>
    <w:p w:rsidR="009846D1" w:rsidRPr="009846D1" w:rsidRDefault="009846D1" w:rsidP="00D24130">
      <w:pPr>
        <w:rPr>
          <w:b/>
          <w:bCs/>
          <w:u w:val="single"/>
        </w:rPr>
      </w:pPr>
    </w:p>
    <w:p w:rsidR="00D24130" w:rsidRPr="009846D1" w:rsidRDefault="00D24130" w:rsidP="0021596E">
      <w:pPr>
        <w:pStyle w:val="NormalWeb"/>
        <w:spacing w:before="0" w:beforeAutospacing="0" w:after="0" w:afterAutospacing="0"/>
      </w:pPr>
      <w:r w:rsidRPr="009846D1">
        <w:rPr>
          <w:b/>
          <w:bCs/>
        </w:rPr>
        <w:t> </w:t>
      </w:r>
      <w:r w:rsidRPr="009846D1">
        <w:t>The ideal candidate will have the following:</w:t>
      </w:r>
    </w:p>
    <w:p w:rsidR="00281FEE" w:rsidRPr="009846D1" w:rsidRDefault="00281FEE" w:rsidP="00BA6C66">
      <w:pPr>
        <w:numPr>
          <w:ilvl w:val="0"/>
          <w:numId w:val="2"/>
        </w:numPr>
        <w:spacing w:after="100" w:afterAutospacing="1"/>
      </w:pPr>
      <w:r w:rsidRPr="009846D1">
        <w:t>Attorney admitted to the New York State Bar</w:t>
      </w:r>
    </w:p>
    <w:p w:rsidR="0020740E" w:rsidRPr="009846D1" w:rsidRDefault="0020740E" w:rsidP="00BA6C66">
      <w:pPr>
        <w:numPr>
          <w:ilvl w:val="0"/>
          <w:numId w:val="2"/>
        </w:numPr>
        <w:spacing w:after="100" w:afterAutospacing="1"/>
      </w:pPr>
      <w:r w:rsidRPr="009846D1">
        <w:t xml:space="preserve">The ability to undergo and pass AmeriCorps-mandated criminal background checks (only conviction for murder </w:t>
      </w:r>
      <w:r w:rsidRPr="009846D1">
        <w:rPr>
          <w:noProof/>
        </w:rPr>
        <w:t>and</w:t>
      </w:r>
      <w:r w:rsidRPr="009846D1">
        <w:t xml:space="preserve"> presence on sex offender registry are automatic bars to service; other criminal convictions are allowable</w:t>
      </w:r>
      <w:r w:rsidR="009234C7" w:rsidRPr="009846D1">
        <w:t xml:space="preserve"> </w:t>
      </w:r>
      <w:r w:rsidR="00B04C0C" w:rsidRPr="009846D1">
        <w:rPr>
          <w:noProof/>
        </w:rPr>
        <w:t>under</w:t>
      </w:r>
      <w:r w:rsidR="0013316C" w:rsidRPr="009846D1">
        <w:t xml:space="preserve"> Equal Justice Works review and approval</w:t>
      </w:r>
      <w:r w:rsidRPr="009846D1">
        <w:t>)</w:t>
      </w:r>
    </w:p>
    <w:p w:rsidR="00D24130" w:rsidRPr="009846D1" w:rsidRDefault="00D24130" w:rsidP="00BA6C66">
      <w:pPr>
        <w:numPr>
          <w:ilvl w:val="0"/>
          <w:numId w:val="2"/>
        </w:numPr>
        <w:spacing w:after="100" w:afterAutospacing="1"/>
      </w:pPr>
      <w:r w:rsidRPr="009846D1">
        <w:t>A demonstrated commitment to public interest work and strong desire to assist indigent clients</w:t>
      </w:r>
    </w:p>
    <w:p w:rsidR="00D24130" w:rsidRPr="009846D1" w:rsidRDefault="00D24130" w:rsidP="00D24130">
      <w:pPr>
        <w:numPr>
          <w:ilvl w:val="0"/>
          <w:numId w:val="2"/>
        </w:numPr>
        <w:spacing w:before="100" w:beforeAutospacing="1" w:after="100" w:afterAutospacing="1"/>
      </w:pPr>
      <w:r w:rsidRPr="009846D1">
        <w:t>Strong writing, communication, interpersonal, and organizational skills</w:t>
      </w:r>
    </w:p>
    <w:p w:rsidR="00D24130" w:rsidRPr="009846D1" w:rsidRDefault="00D24130" w:rsidP="00D24130">
      <w:pPr>
        <w:numPr>
          <w:ilvl w:val="0"/>
          <w:numId w:val="2"/>
        </w:numPr>
        <w:spacing w:before="100" w:beforeAutospacing="1" w:after="100" w:afterAutospacing="1"/>
      </w:pPr>
      <w:r w:rsidRPr="009846D1">
        <w:t>The ability work collaboratively in a variety of contexts</w:t>
      </w:r>
    </w:p>
    <w:p w:rsidR="00D24130" w:rsidRPr="009846D1" w:rsidRDefault="00D24130" w:rsidP="00D24130">
      <w:pPr>
        <w:numPr>
          <w:ilvl w:val="0"/>
          <w:numId w:val="2"/>
        </w:numPr>
        <w:spacing w:before="100" w:beforeAutospacing="1" w:after="100" w:afterAutospacing="1"/>
      </w:pPr>
      <w:r w:rsidRPr="009846D1">
        <w:t>Prior experience in managing independent projects or assignments</w:t>
      </w:r>
    </w:p>
    <w:p w:rsidR="00281FEE" w:rsidRPr="009846D1" w:rsidRDefault="00D24130" w:rsidP="00281FEE">
      <w:pPr>
        <w:numPr>
          <w:ilvl w:val="0"/>
          <w:numId w:val="2"/>
        </w:numPr>
        <w:spacing w:before="100" w:beforeAutospacing="1" w:after="100" w:afterAutospacing="1"/>
      </w:pPr>
      <w:r w:rsidRPr="009846D1">
        <w:t>Law school clinic, externship, summer or other relevant practice experience</w:t>
      </w:r>
      <w:r w:rsidR="00E5015B" w:rsidRPr="009846D1">
        <w:t xml:space="preserve"> a plus </w:t>
      </w:r>
    </w:p>
    <w:p w:rsidR="00D24130" w:rsidRPr="009846D1" w:rsidRDefault="00D24130" w:rsidP="00D24130">
      <w:pPr>
        <w:numPr>
          <w:ilvl w:val="0"/>
          <w:numId w:val="2"/>
        </w:numPr>
        <w:spacing w:before="100" w:beforeAutospacing="1" w:after="100" w:afterAutospacing="1"/>
      </w:pPr>
      <w:r w:rsidRPr="009846D1">
        <w:t xml:space="preserve">The ability to begin the fellowship </w:t>
      </w:r>
      <w:r w:rsidR="00C46BB4" w:rsidRPr="009846D1">
        <w:t>no later than</w:t>
      </w:r>
      <w:r w:rsidR="00281FEE" w:rsidRPr="009846D1">
        <w:t xml:space="preserve"> January 2</w:t>
      </w:r>
      <w:r w:rsidR="00353CDE" w:rsidRPr="009846D1">
        <w:t>, 201</w:t>
      </w:r>
      <w:r w:rsidR="000710F4" w:rsidRPr="009846D1">
        <w:t>8</w:t>
      </w:r>
      <w:r w:rsidRPr="009846D1">
        <w:t>.</w:t>
      </w:r>
    </w:p>
    <w:p w:rsidR="000947C3" w:rsidRPr="009846D1" w:rsidRDefault="000947C3" w:rsidP="000947C3">
      <w:pPr>
        <w:numPr>
          <w:ilvl w:val="0"/>
          <w:numId w:val="2"/>
        </w:numPr>
        <w:spacing w:before="100" w:beforeAutospacing="1" w:after="100" w:afterAutospacing="1"/>
      </w:pPr>
      <w:r w:rsidRPr="009846D1">
        <w:t xml:space="preserve">Those with experience </w:t>
      </w:r>
      <w:r w:rsidR="00831765" w:rsidRPr="009846D1">
        <w:t>in</w:t>
      </w:r>
      <w:r w:rsidR="00626EB0" w:rsidRPr="009846D1">
        <w:t xml:space="preserve"> regards to</w:t>
      </w:r>
      <w:r w:rsidR="00281FEE" w:rsidRPr="009846D1">
        <w:t xml:space="preserve"> </w:t>
      </w:r>
      <w:r w:rsidR="00626EB0" w:rsidRPr="009846D1">
        <w:t xml:space="preserve">immigration </w:t>
      </w:r>
      <w:r w:rsidR="00281FEE" w:rsidRPr="009846D1">
        <w:t>issues s</w:t>
      </w:r>
      <w:r w:rsidRPr="009846D1">
        <w:t>trongly encouraged to apply</w:t>
      </w:r>
    </w:p>
    <w:p w:rsidR="001F0AFD" w:rsidRPr="009846D1" w:rsidRDefault="001F0AFD" w:rsidP="000947C3">
      <w:pPr>
        <w:numPr>
          <w:ilvl w:val="0"/>
          <w:numId w:val="2"/>
        </w:numPr>
        <w:spacing w:before="100" w:beforeAutospacing="1" w:after="100" w:afterAutospacing="1"/>
      </w:pPr>
      <w:r w:rsidRPr="009846D1">
        <w:t xml:space="preserve">Willingness to attend a mandatory substantive immigration law training in New York City in January 2018, as well as the mandatory Equal Justice Works Leadership Development Training in Washington, DC in October 2018 (Note that </w:t>
      </w:r>
      <w:r w:rsidRPr="00280C8F">
        <w:rPr>
          <w:noProof/>
        </w:rPr>
        <w:t>travel costs for these training will be covered by Equal Justice Works</w:t>
      </w:r>
      <w:r w:rsidRPr="009846D1">
        <w:t>)</w:t>
      </w:r>
    </w:p>
    <w:p w:rsidR="00D24130" w:rsidRPr="009846D1" w:rsidRDefault="00D24130" w:rsidP="00BA6C66">
      <w:pPr>
        <w:rPr>
          <w:b/>
          <w:bCs/>
          <w:u w:val="single"/>
        </w:rPr>
      </w:pPr>
      <w:r w:rsidRPr="009846D1">
        <w:rPr>
          <w:b/>
          <w:bCs/>
          <w:u w:val="single"/>
        </w:rPr>
        <w:t>Salary:</w:t>
      </w:r>
    </w:p>
    <w:p w:rsidR="00F74D2D" w:rsidRPr="009846D1" w:rsidRDefault="00F74D2D" w:rsidP="00D24130">
      <w:pPr>
        <w:pStyle w:val="NormalWeb"/>
      </w:pPr>
      <w:r w:rsidRPr="009846D1">
        <w:t>The Fellow will receive</w:t>
      </w:r>
      <w:r w:rsidR="00B04C0C" w:rsidRPr="009846D1">
        <w:t xml:space="preserve"> an</w:t>
      </w:r>
      <w:r w:rsidRPr="009846D1">
        <w:t xml:space="preserve"> </w:t>
      </w:r>
      <w:r w:rsidRPr="009846D1">
        <w:rPr>
          <w:noProof/>
        </w:rPr>
        <w:t>annual</w:t>
      </w:r>
      <w:r w:rsidRPr="009846D1">
        <w:t xml:space="preserve"> living allowance, as well as financial support for housing, student loan repayment, and other permissible reimbursable living expenses. Additionally, Fellows receive an education award, health insurance, and other benefits. Interested applicants should contact </w:t>
      </w:r>
      <w:r w:rsidR="00F019C2" w:rsidRPr="009846D1">
        <w:t>The Legal Aid Society of Rochester</w:t>
      </w:r>
      <w:r w:rsidR="00B04C0C" w:rsidRPr="009846D1">
        <w:t>, NY</w:t>
      </w:r>
      <w:r w:rsidRPr="009846D1">
        <w:t xml:space="preserve"> with any </w:t>
      </w:r>
      <w:r w:rsidRPr="009846D1">
        <w:rPr>
          <w:noProof/>
        </w:rPr>
        <w:t>follow</w:t>
      </w:r>
      <w:r w:rsidR="00B04C0C" w:rsidRPr="009846D1">
        <w:rPr>
          <w:noProof/>
        </w:rPr>
        <w:t>-</w:t>
      </w:r>
      <w:r w:rsidRPr="009846D1">
        <w:rPr>
          <w:noProof/>
        </w:rPr>
        <w:t>up</w:t>
      </w:r>
      <w:r w:rsidRPr="009846D1">
        <w:t xml:space="preserve"> questions. </w:t>
      </w:r>
    </w:p>
    <w:p w:rsidR="00D24130" w:rsidRPr="009846D1" w:rsidRDefault="00D24130" w:rsidP="00D24130">
      <w:pPr>
        <w:pStyle w:val="NormalWeb"/>
      </w:pPr>
      <w:r w:rsidRPr="009846D1">
        <w:t>Other Benefits and Professional Opportunities offered by AmeriCorps:</w:t>
      </w:r>
    </w:p>
    <w:p w:rsidR="00D24130" w:rsidRPr="009846D1" w:rsidRDefault="00D24130" w:rsidP="00D24130">
      <w:pPr>
        <w:numPr>
          <w:ilvl w:val="0"/>
          <w:numId w:val="5"/>
        </w:numPr>
        <w:spacing w:before="100" w:beforeAutospacing="1" w:after="100" w:afterAutospacing="1"/>
      </w:pPr>
      <w:r w:rsidRPr="009846D1">
        <w:t>Student loan forbearance and interest accrual payment upon successful completion of service</w:t>
      </w:r>
    </w:p>
    <w:p w:rsidR="005B70C6" w:rsidRPr="009846D1" w:rsidRDefault="00D24130" w:rsidP="001361EC">
      <w:pPr>
        <w:numPr>
          <w:ilvl w:val="0"/>
          <w:numId w:val="5"/>
        </w:numPr>
        <w:spacing w:before="100" w:beforeAutospacing="1" w:after="100" w:afterAutospacing="1"/>
      </w:pPr>
      <w:r w:rsidRPr="009846D1">
        <w:t xml:space="preserve">Opportunity to attend national </w:t>
      </w:r>
      <w:r w:rsidRPr="009846D1">
        <w:rPr>
          <w:noProof/>
        </w:rPr>
        <w:t>training</w:t>
      </w:r>
      <w:r w:rsidRPr="009846D1">
        <w:t xml:space="preserve"> focused on leadership, networking, and project development sponsored by Equal Justice Works </w:t>
      </w:r>
    </w:p>
    <w:p w:rsidR="00D24130" w:rsidRPr="009846D1" w:rsidRDefault="00D24130" w:rsidP="00D24130">
      <w:pPr>
        <w:numPr>
          <w:ilvl w:val="0"/>
          <w:numId w:val="5"/>
        </w:numPr>
        <w:spacing w:before="100" w:beforeAutospacing="1" w:after="100" w:afterAutospacing="1"/>
      </w:pPr>
      <w:r w:rsidRPr="009846D1">
        <w:t xml:space="preserve">Childcare assistance (if income eligible) </w:t>
      </w:r>
    </w:p>
    <w:p w:rsidR="00383A8B" w:rsidRPr="009846D1" w:rsidRDefault="00E263E5" w:rsidP="00D24130">
      <w:pPr>
        <w:rPr>
          <w:color w:val="222222"/>
          <w:spacing w:val="3"/>
          <w:shd w:val="clear" w:color="auto" w:fill="FCFCFC"/>
        </w:rPr>
      </w:pPr>
      <w:r w:rsidRPr="009846D1">
        <w:rPr>
          <w:color w:val="222222"/>
          <w:spacing w:val="3"/>
          <w:shd w:val="clear" w:color="auto" w:fill="FCFCFC"/>
        </w:rPr>
        <w:t>The Legal Aid Society of Rochester</w:t>
      </w:r>
      <w:r w:rsidR="00B04C0C" w:rsidRPr="009846D1">
        <w:rPr>
          <w:color w:val="222222"/>
          <w:spacing w:val="3"/>
          <w:shd w:val="clear" w:color="auto" w:fill="FCFCFC"/>
        </w:rPr>
        <w:t>, NY</w:t>
      </w:r>
      <w:r w:rsidR="00F019C2" w:rsidRPr="009846D1">
        <w:rPr>
          <w:color w:val="222222"/>
          <w:spacing w:val="3"/>
          <w:shd w:val="clear" w:color="auto" w:fill="FCFCFC"/>
        </w:rPr>
        <w:t xml:space="preserve"> Immigration Unit provides legal representation, </w:t>
      </w:r>
      <w:r w:rsidR="00F019C2" w:rsidRPr="009846D1">
        <w:rPr>
          <w:noProof/>
          <w:color w:val="222222"/>
          <w:spacing w:val="3"/>
          <w:shd w:val="clear" w:color="auto" w:fill="FCFCFC"/>
        </w:rPr>
        <w:t>advice</w:t>
      </w:r>
      <w:r w:rsidR="00B04C0C" w:rsidRPr="009846D1">
        <w:rPr>
          <w:noProof/>
          <w:color w:val="222222"/>
          <w:spacing w:val="3"/>
          <w:shd w:val="clear" w:color="auto" w:fill="FCFCFC"/>
        </w:rPr>
        <w:t>,</w:t>
      </w:r>
      <w:r w:rsidR="00F019C2" w:rsidRPr="009846D1">
        <w:rPr>
          <w:color w:val="222222"/>
          <w:spacing w:val="3"/>
          <w:shd w:val="clear" w:color="auto" w:fill="FCFCFC"/>
        </w:rPr>
        <w:t xml:space="preserve"> and information to non-citizen community members and their families. We seek </w:t>
      </w:r>
      <w:r w:rsidR="00F019C2" w:rsidRPr="00280C8F">
        <w:rPr>
          <w:noProof/>
          <w:color w:val="222222"/>
          <w:spacing w:val="3"/>
          <w:shd w:val="clear" w:color="auto" w:fill="FCFCFC"/>
        </w:rPr>
        <w:t>to vigorously defend the individual rights of our clients</w:t>
      </w:r>
      <w:r w:rsidR="00F019C2" w:rsidRPr="009846D1">
        <w:rPr>
          <w:color w:val="222222"/>
          <w:spacing w:val="3"/>
          <w:shd w:val="clear" w:color="auto" w:fill="FCFCFC"/>
        </w:rPr>
        <w:t xml:space="preserve"> </w:t>
      </w:r>
      <w:r w:rsidR="00454DB1">
        <w:rPr>
          <w:color w:val="222222"/>
          <w:spacing w:val="3"/>
          <w:shd w:val="clear" w:color="auto" w:fill="FCFCFC"/>
        </w:rPr>
        <w:t>to</w:t>
      </w:r>
      <w:r w:rsidR="00F019C2" w:rsidRPr="009846D1">
        <w:rPr>
          <w:color w:val="222222"/>
          <w:spacing w:val="3"/>
          <w:shd w:val="clear" w:color="auto" w:fill="FCFCFC"/>
        </w:rPr>
        <w:t xml:space="preserve"> ensure that they </w:t>
      </w:r>
      <w:r w:rsidR="00F019C2" w:rsidRPr="00280C8F">
        <w:rPr>
          <w:noProof/>
          <w:color w:val="222222"/>
          <w:spacing w:val="3"/>
          <w:shd w:val="clear" w:color="auto" w:fill="FCFCFC"/>
        </w:rPr>
        <w:t>are treated</w:t>
      </w:r>
      <w:r w:rsidR="00F019C2" w:rsidRPr="009846D1">
        <w:rPr>
          <w:color w:val="222222"/>
          <w:spacing w:val="3"/>
          <w:shd w:val="clear" w:color="auto" w:fill="FCFCFC"/>
        </w:rPr>
        <w:t xml:space="preserve"> with dignity, </w:t>
      </w:r>
      <w:r w:rsidR="00F019C2" w:rsidRPr="009846D1">
        <w:rPr>
          <w:noProof/>
          <w:color w:val="222222"/>
          <w:spacing w:val="3"/>
          <w:shd w:val="clear" w:color="auto" w:fill="FCFCFC"/>
        </w:rPr>
        <w:t>equality</w:t>
      </w:r>
      <w:r w:rsidR="00B04C0C" w:rsidRPr="009846D1">
        <w:rPr>
          <w:noProof/>
          <w:color w:val="222222"/>
          <w:spacing w:val="3"/>
          <w:shd w:val="clear" w:color="auto" w:fill="FCFCFC"/>
        </w:rPr>
        <w:t>,</w:t>
      </w:r>
      <w:r w:rsidR="00F019C2" w:rsidRPr="009846D1">
        <w:rPr>
          <w:color w:val="222222"/>
          <w:spacing w:val="3"/>
          <w:shd w:val="clear" w:color="auto" w:fill="FCFCFC"/>
        </w:rPr>
        <w:t xml:space="preserve"> and respect. </w:t>
      </w:r>
    </w:p>
    <w:p w:rsidR="00383A8B" w:rsidRPr="009846D1" w:rsidRDefault="00383A8B" w:rsidP="00D24130">
      <w:pPr>
        <w:rPr>
          <w:b/>
          <w:bCs/>
        </w:rPr>
      </w:pPr>
    </w:p>
    <w:p w:rsidR="008B38B7" w:rsidRPr="009846D1" w:rsidRDefault="008B38B7" w:rsidP="00D24130">
      <w:pPr>
        <w:rPr>
          <w:b/>
          <w:bCs/>
        </w:rPr>
      </w:pPr>
    </w:p>
    <w:p w:rsidR="008B38B7" w:rsidRPr="009846D1" w:rsidRDefault="008B38B7" w:rsidP="00D24130">
      <w:pPr>
        <w:rPr>
          <w:b/>
          <w:bCs/>
        </w:rPr>
      </w:pPr>
    </w:p>
    <w:p w:rsidR="009846D1" w:rsidRDefault="009846D1" w:rsidP="00D24130">
      <w:pPr>
        <w:rPr>
          <w:b/>
          <w:bCs/>
        </w:rPr>
      </w:pPr>
    </w:p>
    <w:p w:rsidR="00D24130" w:rsidRPr="009846D1" w:rsidRDefault="00D24130" w:rsidP="00D24130">
      <w:pPr>
        <w:rPr>
          <w:b/>
          <w:bCs/>
          <w:u w:val="single"/>
        </w:rPr>
      </w:pPr>
      <w:r w:rsidRPr="009846D1">
        <w:rPr>
          <w:b/>
          <w:bCs/>
          <w:u w:val="single"/>
        </w:rPr>
        <w:t>Application Instructions:</w:t>
      </w:r>
    </w:p>
    <w:p w:rsidR="00DF681F" w:rsidRPr="009846D1" w:rsidRDefault="00DF681F" w:rsidP="00DF681F"/>
    <w:p w:rsidR="00DF681F" w:rsidRPr="009846D1" w:rsidRDefault="00DF681F" w:rsidP="00DF681F">
      <w:r w:rsidRPr="009846D1">
        <w:rPr>
          <w:b/>
          <w:u w:val="single"/>
        </w:rPr>
        <w:t>Please respond with your Resume, Cover Letter, References, and Writing Sample</w:t>
      </w:r>
      <w:r w:rsidRPr="009846D1">
        <w:t xml:space="preserve"> to Legal Aid Society of Rochester, Attention HR, 1 West Main Street, Suite 800, Rochester, NY 14614 or </w:t>
      </w:r>
      <w:hyperlink r:id="rId8" w:history="1">
        <w:r w:rsidR="00473BF8" w:rsidRPr="009846D1">
          <w:rPr>
            <w:rStyle w:val="Hyperlink"/>
          </w:rPr>
          <w:t>https://lasroc.bamboohr.com/jobs/view.php?id=24</w:t>
        </w:r>
      </w:hyperlink>
    </w:p>
    <w:p w:rsidR="009846D1" w:rsidRDefault="009846D1" w:rsidP="009846D1"/>
    <w:p w:rsidR="00927CD4" w:rsidRPr="009846D1" w:rsidRDefault="008B38B7" w:rsidP="009846D1">
      <w:r w:rsidRPr="009846D1">
        <w:t>P</w:t>
      </w:r>
      <w:r w:rsidR="00DF681F" w:rsidRPr="009846D1">
        <w:t xml:space="preserve">lease respond </w:t>
      </w:r>
      <w:r w:rsidR="002F3D0E" w:rsidRPr="009846D1">
        <w:t xml:space="preserve">no later than </w:t>
      </w:r>
      <w:r w:rsidR="00281FEE" w:rsidRPr="009846D1">
        <w:t>December 15</w:t>
      </w:r>
      <w:r w:rsidR="00F019C2" w:rsidRPr="009846D1">
        <w:t>, 2017</w:t>
      </w:r>
      <w:r w:rsidR="00DF681F" w:rsidRPr="009846D1">
        <w:t xml:space="preserve">. </w:t>
      </w:r>
      <w:r w:rsidR="00617B31" w:rsidRPr="00FD7444">
        <w:rPr>
          <w:b/>
        </w:rPr>
        <w:t>Your</w:t>
      </w:r>
      <w:r w:rsidR="00473BF8" w:rsidRPr="00FD7444">
        <w:rPr>
          <w:b/>
        </w:rPr>
        <w:t xml:space="preserve"> </w:t>
      </w:r>
      <w:r w:rsidR="00DF681F" w:rsidRPr="00FD7444">
        <w:rPr>
          <w:b/>
        </w:rPr>
        <w:t xml:space="preserve">cover </w:t>
      </w:r>
      <w:r w:rsidR="007F1307" w:rsidRPr="00FD7444">
        <w:rPr>
          <w:b/>
        </w:rPr>
        <w:t>l</w:t>
      </w:r>
      <w:r w:rsidR="00D24130" w:rsidRPr="00FD7444">
        <w:rPr>
          <w:b/>
        </w:rPr>
        <w:t>etter should refer to the Equal Justice Works A</w:t>
      </w:r>
      <w:r w:rsidR="00473BF8" w:rsidRPr="00FD7444">
        <w:rPr>
          <w:b/>
        </w:rPr>
        <w:t xml:space="preserve">meriCorps Fellowship </w:t>
      </w:r>
      <w:r w:rsidR="00E96D50" w:rsidRPr="00FD7444">
        <w:rPr>
          <w:b/>
        </w:rPr>
        <w:t>position</w:t>
      </w:r>
      <w:r w:rsidR="00E96D50" w:rsidRPr="009846D1">
        <w:t>. </w:t>
      </w:r>
      <w:r w:rsidR="00D24130" w:rsidRPr="009846D1">
        <w:t xml:space="preserve">Applications will </w:t>
      </w:r>
      <w:r w:rsidR="00D24130" w:rsidRPr="00280C8F">
        <w:rPr>
          <w:noProof/>
        </w:rPr>
        <w:t>be reviewed</w:t>
      </w:r>
      <w:r w:rsidR="00D24130" w:rsidRPr="009846D1">
        <w:t xml:space="preserve"> as they are submitted</w:t>
      </w:r>
      <w:r w:rsidR="00955839" w:rsidRPr="009846D1">
        <w:t>.</w:t>
      </w:r>
      <w:r w:rsidR="00280C8F">
        <w:t xml:space="preserve"> </w:t>
      </w:r>
      <w:r w:rsidR="00D24130" w:rsidRPr="009846D1">
        <w:t>The Equal Justice Works AmeriCorps Fellow is scheduled to begin the term of s</w:t>
      </w:r>
      <w:r w:rsidR="00C46BB4" w:rsidRPr="009846D1">
        <w:t xml:space="preserve">ervice no later than </w:t>
      </w:r>
      <w:r w:rsidR="00473BF8" w:rsidRPr="009846D1">
        <w:t>January 2</w:t>
      </w:r>
      <w:r w:rsidR="007F1307" w:rsidRPr="009846D1">
        <w:t>, 201</w:t>
      </w:r>
      <w:r w:rsidR="00473BF8" w:rsidRPr="009846D1">
        <w:t>8</w:t>
      </w:r>
      <w:r w:rsidR="00D24130" w:rsidRPr="009846D1">
        <w:t xml:space="preserve">.  </w:t>
      </w:r>
    </w:p>
    <w:p w:rsidR="009846D1" w:rsidRPr="009846D1" w:rsidRDefault="009846D1" w:rsidP="00C44BB0">
      <w:pPr>
        <w:rPr>
          <w:rStyle w:val="Emphasis"/>
          <w:i w:val="0"/>
        </w:rPr>
      </w:pPr>
    </w:p>
    <w:p w:rsidR="00927CD4" w:rsidRPr="009846D1" w:rsidRDefault="00F019C2" w:rsidP="00C44BB0">
      <w:pPr>
        <w:rPr>
          <w:color w:val="1F497D"/>
        </w:rPr>
      </w:pPr>
      <w:r w:rsidRPr="009846D1">
        <w:rPr>
          <w:rStyle w:val="Emphasis"/>
          <w:i w:val="0"/>
        </w:rPr>
        <w:t>The Legal Aid Society of Rochester</w:t>
      </w:r>
      <w:r w:rsidR="00927CD4" w:rsidRPr="009846D1">
        <w:t xml:space="preserve"> is an Equal Employment Opportunity Employer and does not discriminate </w:t>
      </w:r>
      <w:r w:rsidR="00B04C0C" w:rsidRPr="009846D1">
        <w:rPr>
          <w:noProof/>
        </w:rPr>
        <w:t>by</w:t>
      </w:r>
      <w:r w:rsidR="00927CD4" w:rsidRPr="009846D1">
        <w:t xml:space="preserve"> race, color, religion, sex, sexual orientation, national or ethnic origin, age, disability or veteran status.</w:t>
      </w:r>
    </w:p>
    <w:p w:rsidR="00C44BB0" w:rsidRPr="009846D1" w:rsidRDefault="00C44BB0" w:rsidP="00D24130"/>
    <w:p w:rsidR="00303D0A" w:rsidRPr="009846D1" w:rsidRDefault="007F1307">
      <w:r w:rsidRPr="00280C8F">
        <w:rPr>
          <w:b/>
          <w:u w:val="single"/>
        </w:rPr>
        <w:t>Application Deadline</w:t>
      </w:r>
      <w:r w:rsidR="00F019C2" w:rsidRPr="00280C8F">
        <w:rPr>
          <w:b/>
          <w:u w:val="single"/>
        </w:rPr>
        <w:t>:</w:t>
      </w:r>
      <w:r w:rsidR="00F019C2" w:rsidRPr="009846D1">
        <w:t xml:space="preserve"> </w:t>
      </w:r>
      <w:r w:rsidR="00281FEE" w:rsidRPr="009846D1">
        <w:t>December 15, 2017</w:t>
      </w:r>
      <w:r w:rsidR="00F019C2" w:rsidRPr="009846D1">
        <w:t>,</w:t>
      </w:r>
      <w:r w:rsidR="00DB6335" w:rsidRPr="009846D1">
        <w:t xml:space="preserve"> but candidates are encouraged</w:t>
      </w:r>
      <w:r w:rsidR="00B1316C" w:rsidRPr="009846D1">
        <w:t xml:space="preserve"> to apply as soon as possible.</w:t>
      </w:r>
    </w:p>
    <w:sectPr w:rsidR="00303D0A" w:rsidRPr="009846D1" w:rsidSect="001D44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4DC"/>
    <w:multiLevelType w:val="multilevel"/>
    <w:tmpl w:val="66D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03CCC"/>
    <w:multiLevelType w:val="multilevel"/>
    <w:tmpl w:val="1FA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0015F"/>
    <w:multiLevelType w:val="multilevel"/>
    <w:tmpl w:val="7F7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62D7C"/>
    <w:multiLevelType w:val="multilevel"/>
    <w:tmpl w:val="797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0440B"/>
    <w:multiLevelType w:val="multilevel"/>
    <w:tmpl w:val="5E0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t7Q0NDQyMDcwsTBW0lEKTi0uzszPAykwqwUAJ7pDWywAAAA="/>
  </w:docVars>
  <w:rsids>
    <w:rsidRoot w:val="00D24130"/>
    <w:rsid w:val="000710F4"/>
    <w:rsid w:val="000947C3"/>
    <w:rsid w:val="0013316C"/>
    <w:rsid w:val="001361EC"/>
    <w:rsid w:val="001D446C"/>
    <w:rsid w:val="001F0AFD"/>
    <w:rsid w:val="0020740E"/>
    <w:rsid w:val="0021596E"/>
    <w:rsid w:val="00216760"/>
    <w:rsid w:val="00260067"/>
    <w:rsid w:val="00260DFF"/>
    <w:rsid w:val="00280C8F"/>
    <w:rsid w:val="00281FEE"/>
    <w:rsid w:val="00283430"/>
    <w:rsid w:val="002F3D0E"/>
    <w:rsid w:val="00303D0A"/>
    <w:rsid w:val="00353CDE"/>
    <w:rsid w:val="003719F2"/>
    <w:rsid w:val="00373427"/>
    <w:rsid w:val="00383A8B"/>
    <w:rsid w:val="003D3279"/>
    <w:rsid w:val="00454DB1"/>
    <w:rsid w:val="00473BF8"/>
    <w:rsid w:val="004A6E06"/>
    <w:rsid w:val="004D7DD4"/>
    <w:rsid w:val="00521A30"/>
    <w:rsid w:val="00557D4D"/>
    <w:rsid w:val="00567CE6"/>
    <w:rsid w:val="005B70C6"/>
    <w:rsid w:val="00603970"/>
    <w:rsid w:val="00617B31"/>
    <w:rsid w:val="00626EB0"/>
    <w:rsid w:val="00642C18"/>
    <w:rsid w:val="006452A6"/>
    <w:rsid w:val="006A18D0"/>
    <w:rsid w:val="00712695"/>
    <w:rsid w:val="00764561"/>
    <w:rsid w:val="0076596A"/>
    <w:rsid w:val="007F1307"/>
    <w:rsid w:val="008126A4"/>
    <w:rsid w:val="00831765"/>
    <w:rsid w:val="008835A7"/>
    <w:rsid w:val="008B38B7"/>
    <w:rsid w:val="008B5ADA"/>
    <w:rsid w:val="008E268E"/>
    <w:rsid w:val="0090566A"/>
    <w:rsid w:val="009076C9"/>
    <w:rsid w:val="009234C7"/>
    <w:rsid w:val="00927CD4"/>
    <w:rsid w:val="00955839"/>
    <w:rsid w:val="009846D1"/>
    <w:rsid w:val="00991725"/>
    <w:rsid w:val="009A72CE"/>
    <w:rsid w:val="009B2B56"/>
    <w:rsid w:val="009C2F0B"/>
    <w:rsid w:val="00A065AD"/>
    <w:rsid w:val="00B04C0C"/>
    <w:rsid w:val="00B1316C"/>
    <w:rsid w:val="00BA6C66"/>
    <w:rsid w:val="00BB07FD"/>
    <w:rsid w:val="00BD4E3F"/>
    <w:rsid w:val="00BD733F"/>
    <w:rsid w:val="00C0066C"/>
    <w:rsid w:val="00C44BB0"/>
    <w:rsid w:val="00C46BB4"/>
    <w:rsid w:val="00C82BD1"/>
    <w:rsid w:val="00CA178A"/>
    <w:rsid w:val="00CB0635"/>
    <w:rsid w:val="00CB708E"/>
    <w:rsid w:val="00D24130"/>
    <w:rsid w:val="00D53FF2"/>
    <w:rsid w:val="00DA1400"/>
    <w:rsid w:val="00DB6335"/>
    <w:rsid w:val="00DF205B"/>
    <w:rsid w:val="00DF6229"/>
    <w:rsid w:val="00DF681F"/>
    <w:rsid w:val="00E03C8C"/>
    <w:rsid w:val="00E126FC"/>
    <w:rsid w:val="00E24B13"/>
    <w:rsid w:val="00E263E5"/>
    <w:rsid w:val="00E5015B"/>
    <w:rsid w:val="00E53142"/>
    <w:rsid w:val="00E71209"/>
    <w:rsid w:val="00E755A5"/>
    <w:rsid w:val="00E96D50"/>
    <w:rsid w:val="00EE7418"/>
    <w:rsid w:val="00F019C2"/>
    <w:rsid w:val="00F5353A"/>
    <w:rsid w:val="00F70A34"/>
    <w:rsid w:val="00F74D2D"/>
    <w:rsid w:val="00FD105F"/>
    <w:rsid w:val="00FD74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4698A-1150-48CA-9C93-775C4DA2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4130"/>
    <w:pPr>
      <w:spacing w:before="100" w:beforeAutospacing="1" w:after="100" w:afterAutospacing="1"/>
    </w:pPr>
  </w:style>
  <w:style w:type="character" w:styleId="Hyperlink">
    <w:name w:val="Hyperlink"/>
    <w:basedOn w:val="DefaultParagraphFont"/>
    <w:uiPriority w:val="99"/>
    <w:unhideWhenUsed/>
    <w:rsid w:val="002F3D0E"/>
    <w:rPr>
      <w:color w:val="0563C1" w:themeColor="hyperlink"/>
      <w:u w:val="single"/>
    </w:rPr>
  </w:style>
  <w:style w:type="paragraph" w:styleId="BalloonText">
    <w:name w:val="Balloon Text"/>
    <w:basedOn w:val="Normal"/>
    <w:link w:val="BalloonTextChar"/>
    <w:uiPriority w:val="99"/>
    <w:semiHidden/>
    <w:unhideWhenUsed/>
    <w:rsid w:val="0021596E"/>
    <w:rPr>
      <w:rFonts w:ascii="Tahoma" w:hAnsi="Tahoma" w:cs="Tahoma"/>
      <w:sz w:val="16"/>
      <w:szCs w:val="16"/>
    </w:rPr>
  </w:style>
  <w:style w:type="character" w:customStyle="1" w:styleId="BalloonTextChar">
    <w:name w:val="Balloon Text Char"/>
    <w:basedOn w:val="DefaultParagraphFont"/>
    <w:link w:val="BalloonText"/>
    <w:uiPriority w:val="99"/>
    <w:semiHidden/>
    <w:rsid w:val="0021596E"/>
    <w:rPr>
      <w:rFonts w:ascii="Tahoma" w:eastAsia="Times New Roman" w:hAnsi="Tahoma" w:cs="Tahoma"/>
      <w:sz w:val="16"/>
      <w:szCs w:val="16"/>
    </w:rPr>
  </w:style>
  <w:style w:type="character" w:styleId="Emphasis">
    <w:name w:val="Emphasis"/>
    <w:basedOn w:val="DefaultParagraphFont"/>
    <w:uiPriority w:val="20"/>
    <w:qFormat/>
    <w:rsid w:val="00927C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3905">
      <w:bodyDiv w:val="1"/>
      <w:marLeft w:val="0"/>
      <w:marRight w:val="0"/>
      <w:marTop w:val="0"/>
      <w:marBottom w:val="0"/>
      <w:divBdr>
        <w:top w:val="none" w:sz="0" w:space="0" w:color="auto"/>
        <w:left w:val="none" w:sz="0" w:space="0" w:color="auto"/>
        <w:bottom w:val="none" w:sz="0" w:space="0" w:color="auto"/>
        <w:right w:val="none" w:sz="0" w:space="0" w:color="auto"/>
      </w:divBdr>
    </w:div>
    <w:div w:id="12698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roc.bamboohr.com/jobs/view.php?id=24"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Wehner</dc:creator>
  <cp:lastModifiedBy>jak</cp:lastModifiedBy>
  <cp:revision>2</cp:revision>
  <cp:lastPrinted>2017-11-02T14:25:00Z</cp:lastPrinted>
  <dcterms:created xsi:type="dcterms:W3CDTF">2017-11-09T14:18:00Z</dcterms:created>
  <dcterms:modified xsi:type="dcterms:W3CDTF">2017-11-09T14:18:00Z</dcterms:modified>
</cp:coreProperties>
</file>